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38440" w14:textId="77777777" w:rsidR="0009053D" w:rsidRDefault="0009053D" w:rsidP="00F429C1">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Name.</w:t>
      </w:r>
    </w:p>
    <w:p w14:paraId="20422156" w14:textId="77777777" w:rsidR="0009053D" w:rsidRDefault="0009053D" w:rsidP="00F429C1">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Tutor.</w:t>
      </w:r>
    </w:p>
    <w:p w14:paraId="3C424AE2" w14:textId="77777777" w:rsidR="0009053D" w:rsidRDefault="0009053D" w:rsidP="00F429C1">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Course.</w:t>
      </w:r>
    </w:p>
    <w:p w14:paraId="5AC00028" w14:textId="77777777" w:rsidR="0009053D" w:rsidRDefault="0009053D" w:rsidP="00F429C1">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Date.</w:t>
      </w:r>
    </w:p>
    <w:p w14:paraId="274AD410" w14:textId="4226EA5B" w:rsidR="0009053D" w:rsidRDefault="0009053D" w:rsidP="0009053D">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Annotated Bibliography</w:t>
      </w:r>
    </w:p>
    <w:p w14:paraId="083D2C0E" w14:textId="7CB6400E" w:rsidR="00F429C1" w:rsidRPr="00361224" w:rsidRDefault="00F429C1" w:rsidP="00F429C1">
      <w:pPr>
        <w:spacing w:after="0" w:line="480" w:lineRule="auto"/>
        <w:jc w:val="both"/>
        <w:rPr>
          <w:rStyle w:val="nlmpublisher-loc"/>
          <w:rFonts w:ascii="Times New Roman" w:hAnsi="Times New Roman"/>
          <w:sz w:val="24"/>
          <w:szCs w:val="24"/>
          <w:shd w:val="clear" w:color="auto" w:fill="FFFFFF"/>
        </w:rPr>
      </w:pPr>
      <w:r w:rsidRPr="00361224">
        <w:rPr>
          <w:rFonts w:ascii="Times New Roman" w:hAnsi="Times New Roman"/>
          <w:sz w:val="24"/>
          <w:szCs w:val="24"/>
          <w:shd w:val="clear" w:color="auto" w:fill="FFFFFF"/>
        </w:rPr>
        <w:t>Alexander, M. (</w:t>
      </w:r>
      <w:r w:rsidRPr="00361224">
        <w:rPr>
          <w:rStyle w:val="nlmyear"/>
          <w:rFonts w:ascii="Times New Roman" w:hAnsi="Times New Roman"/>
          <w:sz w:val="24"/>
          <w:szCs w:val="24"/>
          <w:shd w:val="clear" w:color="auto" w:fill="FFFFFF"/>
        </w:rPr>
        <w:t>2013</w:t>
      </w:r>
      <w:r w:rsidRPr="00361224">
        <w:rPr>
          <w:rFonts w:ascii="Times New Roman" w:hAnsi="Times New Roman"/>
          <w:sz w:val="24"/>
          <w:szCs w:val="24"/>
          <w:shd w:val="clear" w:color="auto" w:fill="FFFFFF"/>
        </w:rPr>
        <w:t>). The new Jim Crow: Mass incarceration in the age of colorblindness. </w:t>
      </w:r>
      <w:r w:rsidRPr="00361224">
        <w:rPr>
          <w:rStyle w:val="nlmpublisher-loc"/>
          <w:rFonts w:ascii="Times New Roman" w:hAnsi="Times New Roman"/>
          <w:sz w:val="24"/>
          <w:szCs w:val="24"/>
          <w:shd w:val="clear" w:color="auto" w:fill="FFFFFF"/>
        </w:rPr>
        <w:t>New</w:t>
      </w:r>
    </w:p>
    <w:p w14:paraId="2DCFDBBF" w14:textId="6C429FC7" w:rsidR="00F429C1" w:rsidRPr="00361224" w:rsidRDefault="00F429C1" w:rsidP="00F429C1">
      <w:pPr>
        <w:spacing w:after="0" w:line="480" w:lineRule="auto"/>
        <w:ind w:firstLine="720"/>
        <w:jc w:val="both"/>
        <w:rPr>
          <w:rStyle w:val="nlmpublisher-name"/>
          <w:rFonts w:ascii="Times New Roman" w:hAnsi="Times New Roman"/>
          <w:sz w:val="24"/>
          <w:szCs w:val="24"/>
          <w:shd w:val="clear" w:color="auto" w:fill="FFFFFF"/>
        </w:rPr>
      </w:pPr>
      <w:r w:rsidRPr="00361224">
        <w:rPr>
          <w:rStyle w:val="nlmpublisher-loc"/>
          <w:rFonts w:ascii="Times New Roman" w:hAnsi="Times New Roman"/>
          <w:sz w:val="24"/>
          <w:szCs w:val="24"/>
          <w:shd w:val="clear" w:color="auto" w:fill="FFFFFF"/>
        </w:rPr>
        <w:t>York, NY</w:t>
      </w:r>
      <w:r w:rsidRPr="00361224">
        <w:rPr>
          <w:rFonts w:ascii="Times New Roman" w:hAnsi="Times New Roman"/>
          <w:sz w:val="24"/>
          <w:szCs w:val="24"/>
          <w:shd w:val="clear" w:color="auto" w:fill="FFFFFF"/>
        </w:rPr>
        <w:t>: </w:t>
      </w:r>
      <w:r w:rsidRPr="00361224">
        <w:rPr>
          <w:rStyle w:val="nlmpublisher-name"/>
          <w:rFonts w:ascii="Times New Roman" w:hAnsi="Times New Roman"/>
          <w:sz w:val="24"/>
          <w:szCs w:val="24"/>
          <w:shd w:val="clear" w:color="auto" w:fill="FFFFFF"/>
        </w:rPr>
        <w:t>The New Press</w:t>
      </w:r>
    </w:p>
    <w:p w14:paraId="129AF7D3" w14:textId="77777777" w:rsidR="00121030" w:rsidRPr="00361224" w:rsidRDefault="00524E9D" w:rsidP="00121030">
      <w:pPr>
        <w:spacing w:after="0" w:line="480" w:lineRule="auto"/>
        <w:ind w:firstLine="720"/>
        <w:jc w:val="both"/>
        <w:rPr>
          <w:rStyle w:val="nlmpublisher-name"/>
          <w:rFonts w:ascii="Times New Roman" w:hAnsi="Times New Roman"/>
          <w:sz w:val="24"/>
          <w:szCs w:val="24"/>
          <w:shd w:val="clear" w:color="auto" w:fill="FFFFFF"/>
        </w:rPr>
      </w:pPr>
      <w:r w:rsidRPr="00361224">
        <w:rPr>
          <w:rStyle w:val="nlmpublisher-name"/>
          <w:rFonts w:ascii="Times New Roman" w:hAnsi="Times New Roman"/>
          <w:sz w:val="24"/>
          <w:szCs w:val="24"/>
          <w:shd w:val="clear" w:color="auto" w:fill="FFFFFF"/>
        </w:rPr>
        <w:t>Alexander</w:t>
      </w:r>
      <w:r w:rsidR="004B3074" w:rsidRPr="00361224">
        <w:rPr>
          <w:rStyle w:val="nlmpublisher-name"/>
          <w:rFonts w:ascii="Times New Roman" w:hAnsi="Times New Roman"/>
          <w:sz w:val="24"/>
          <w:szCs w:val="24"/>
          <w:shd w:val="clear" w:color="auto" w:fill="FFFFFF"/>
        </w:rPr>
        <w:t>, M</w:t>
      </w:r>
      <w:r w:rsidRPr="00361224">
        <w:rPr>
          <w:rStyle w:val="nlmpublisher-name"/>
          <w:rFonts w:ascii="Times New Roman" w:hAnsi="Times New Roman"/>
          <w:sz w:val="24"/>
          <w:szCs w:val="24"/>
          <w:shd w:val="clear" w:color="auto" w:fill="FFFFFF"/>
        </w:rPr>
        <w:t xml:space="preserve"> in his well-researched book written with an aim of educating the public, </w:t>
      </w:r>
      <w:r w:rsidR="004B3074" w:rsidRPr="00361224">
        <w:rPr>
          <w:rStyle w:val="nlmpublisher-name"/>
          <w:rFonts w:ascii="Times New Roman" w:hAnsi="Times New Roman"/>
          <w:sz w:val="24"/>
          <w:szCs w:val="24"/>
          <w:shd w:val="clear" w:color="auto" w:fill="FFFFFF"/>
        </w:rPr>
        <w:t>politicians, policy makers and the vocal social commentators</w:t>
      </w:r>
      <w:r w:rsidRPr="00361224">
        <w:rPr>
          <w:rStyle w:val="nlmpublisher-name"/>
          <w:rFonts w:ascii="Times New Roman" w:hAnsi="Times New Roman"/>
          <w:sz w:val="24"/>
          <w:szCs w:val="24"/>
          <w:shd w:val="clear" w:color="auto" w:fill="FFFFFF"/>
        </w:rPr>
        <w:t xml:space="preserve"> </w:t>
      </w:r>
      <w:r w:rsidR="004B3074" w:rsidRPr="00361224">
        <w:rPr>
          <w:rStyle w:val="nlmpublisher-name"/>
          <w:rFonts w:ascii="Times New Roman" w:hAnsi="Times New Roman"/>
          <w:sz w:val="24"/>
          <w:szCs w:val="24"/>
          <w:shd w:val="clear" w:color="auto" w:fill="FFFFFF"/>
        </w:rPr>
        <w:t xml:space="preserve">having successfully had a huge impact in outlining the way on how to face what they have been trying to wipe out in regard to social disparities among offenders. The book systematically analyses the evidence put forward and concludes that the prison system being associated with slavery, it is possible to achieve social control. </w:t>
      </w:r>
    </w:p>
    <w:p w14:paraId="52F878CC" w14:textId="60B4C94A" w:rsidR="00C84396" w:rsidRDefault="00BF28C4" w:rsidP="00121030">
      <w:pPr>
        <w:spacing w:after="0" w:line="480" w:lineRule="auto"/>
        <w:ind w:firstLine="720"/>
        <w:jc w:val="both"/>
        <w:rPr>
          <w:rStyle w:val="nlmpublisher-name"/>
          <w:rFonts w:ascii="Times New Roman" w:hAnsi="Times New Roman"/>
          <w:sz w:val="24"/>
          <w:szCs w:val="24"/>
          <w:shd w:val="clear" w:color="auto" w:fill="FFFFFF"/>
        </w:rPr>
      </w:pPr>
      <w:r w:rsidRPr="00361224">
        <w:rPr>
          <w:rStyle w:val="nlmpublisher-name"/>
          <w:rFonts w:ascii="Times New Roman" w:hAnsi="Times New Roman"/>
          <w:sz w:val="24"/>
          <w:szCs w:val="24"/>
          <w:shd w:val="clear" w:color="auto" w:fill="FFFFFF"/>
        </w:rPr>
        <w:t>Alexander’s intellectual flow of ideas puts on the limelight the level of incarceration for both the African American women and the white American women clearly showing that even though the rates of arrest significantly differ, the criminal jus</w:t>
      </w:r>
      <w:r w:rsidR="00121030" w:rsidRPr="00361224">
        <w:rPr>
          <w:rStyle w:val="nlmpublisher-name"/>
          <w:rFonts w:ascii="Times New Roman" w:hAnsi="Times New Roman"/>
          <w:sz w:val="24"/>
          <w:szCs w:val="24"/>
          <w:shd w:val="clear" w:color="auto" w:fill="FFFFFF"/>
        </w:rPr>
        <w:t xml:space="preserve">tice has put measures to ensure that no bias is exercised whatsoever during the operations and that there no intended acts of corruption during the process. </w:t>
      </w:r>
      <w:r w:rsidRPr="00361224">
        <w:rPr>
          <w:rStyle w:val="nlmpublisher-name"/>
          <w:rFonts w:ascii="Times New Roman" w:hAnsi="Times New Roman"/>
          <w:sz w:val="24"/>
          <w:szCs w:val="24"/>
          <w:shd w:val="clear" w:color="auto" w:fill="FFFFFF"/>
        </w:rPr>
        <w:t xml:space="preserve"> </w:t>
      </w:r>
    </w:p>
    <w:p w14:paraId="703D7849" w14:textId="77777777" w:rsidR="00066769" w:rsidRPr="00361224" w:rsidRDefault="00066769" w:rsidP="00121030">
      <w:pPr>
        <w:spacing w:after="0" w:line="480" w:lineRule="auto"/>
        <w:ind w:firstLine="720"/>
        <w:jc w:val="both"/>
        <w:rPr>
          <w:rStyle w:val="nlmpublisher-name"/>
          <w:rFonts w:ascii="Times New Roman" w:hAnsi="Times New Roman"/>
          <w:sz w:val="24"/>
          <w:szCs w:val="24"/>
          <w:shd w:val="clear" w:color="auto" w:fill="FFFFFF"/>
        </w:rPr>
      </w:pPr>
    </w:p>
    <w:p w14:paraId="1A2DECE1" w14:textId="77777777" w:rsidR="00F429C1" w:rsidRPr="00361224" w:rsidRDefault="00F429C1" w:rsidP="00F429C1">
      <w:pPr>
        <w:pStyle w:val="Default"/>
        <w:spacing w:line="480" w:lineRule="auto"/>
      </w:pPr>
      <w:r w:rsidRPr="00361224">
        <w:t>Abrams, J. (2012, July 29). Congress passes bill to reduce disparity in crack, powder cocaine</w:t>
      </w:r>
    </w:p>
    <w:p w14:paraId="4EEBE810" w14:textId="03E66AE4" w:rsidR="00121030" w:rsidRPr="00361224" w:rsidRDefault="00F429C1" w:rsidP="00121030">
      <w:pPr>
        <w:pStyle w:val="Default"/>
        <w:spacing w:line="480" w:lineRule="auto"/>
        <w:ind w:firstLine="720"/>
        <w:rPr>
          <w:i/>
          <w:iCs/>
        </w:rPr>
      </w:pPr>
      <w:r w:rsidRPr="00361224">
        <w:t xml:space="preserve">sentencing. </w:t>
      </w:r>
      <w:r w:rsidR="00121030" w:rsidRPr="00361224">
        <w:rPr>
          <w:i/>
          <w:iCs/>
        </w:rPr>
        <w:t>The Washington Post.</w:t>
      </w:r>
    </w:p>
    <w:p w14:paraId="46AB3E68" w14:textId="77777777" w:rsidR="00361224" w:rsidRDefault="00F74908" w:rsidP="00F429C1">
      <w:pPr>
        <w:spacing w:after="0" w:line="480" w:lineRule="auto"/>
        <w:jc w:val="both"/>
        <w:rPr>
          <w:rFonts w:ascii="Times New Roman" w:hAnsi="Times New Roman"/>
          <w:sz w:val="24"/>
          <w:szCs w:val="24"/>
        </w:rPr>
      </w:pPr>
      <w:r w:rsidRPr="00361224">
        <w:rPr>
          <w:rFonts w:ascii="Times New Roman" w:hAnsi="Times New Roman"/>
          <w:sz w:val="24"/>
          <w:szCs w:val="24"/>
        </w:rPr>
        <w:t>Abrams in his special analyzation of the bill passed in 2012 which</w:t>
      </w:r>
      <w:r w:rsidR="00121030" w:rsidRPr="00361224">
        <w:rPr>
          <w:rFonts w:ascii="Times New Roman" w:hAnsi="Times New Roman"/>
          <w:sz w:val="24"/>
          <w:szCs w:val="24"/>
        </w:rPr>
        <w:t xml:space="preserve"> </w:t>
      </w:r>
      <w:r w:rsidRPr="00361224">
        <w:rPr>
          <w:rFonts w:ascii="Times New Roman" w:hAnsi="Times New Roman"/>
          <w:sz w:val="24"/>
          <w:szCs w:val="24"/>
        </w:rPr>
        <w:t>focused</w:t>
      </w:r>
      <w:r w:rsidR="00121030" w:rsidRPr="00361224">
        <w:rPr>
          <w:rFonts w:ascii="Times New Roman" w:hAnsi="Times New Roman"/>
          <w:sz w:val="24"/>
          <w:szCs w:val="24"/>
        </w:rPr>
        <w:t xml:space="preserve"> on reducing the disparities that </w:t>
      </w:r>
      <w:r w:rsidR="0034425B" w:rsidRPr="00361224">
        <w:rPr>
          <w:rFonts w:ascii="Times New Roman" w:hAnsi="Times New Roman"/>
          <w:sz w:val="24"/>
          <w:szCs w:val="24"/>
        </w:rPr>
        <w:t xml:space="preserve">existed in the handling of the convicted criminals having been proved guilty and </w:t>
      </w:r>
      <w:r w:rsidR="0034425B" w:rsidRPr="00361224">
        <w:rPr>
          <w:rFonts w:ascii="Times New Roman" w:hAnsi="Times New Roman"/>
          <w:sz w:val="24"/>
          <w:szCs w:val="24"/>
        </w:rPr>
        <w:lastRenderedPageBreak/>
        <w:t>sentenced. Pr</w:t>
      </w:r>
      <w:r w:rsidRPr="00361224">
        <w:rPr>
          <w:rFonts w:ascii="Times New Roman" w:hAnsi="Times New Roman"/>
          <w:sz w:val="24"/>
          <w:szCs w:val="24"/>
        </w:rPr>
        <w:t>ior to the change, Abram, clearly explains that the</w:t>
      </w:r>
      <w:r w:rsidR="0034425B" w:rsidRPr="00361224">
        <w:rPr>
          <w:rFonts w:ascii="Times New Roman" w:hAnsi="Times New Roman"/>
          <w:sz w:val="24"/>
          <w:szCs w:val="24"/>
        </w:rPr>
        <w:t xml:space="preserve"> previous law provided for longer prison periods and heavier fines for the African Americans than their counterparts the white Americans. </w:t>
      </w:r>
    </w:p>
    <w:p w14:paraId="333E3680" w14:textId="2F395CD6" w:rsidR="00121030" w:rsidRDefault="0034425B" w:rsidP="00361224">
      <w:pPr>
        <w:spacing w:after="0" w:line="480" w:lineRule="auto"/>
        <w:ind w:firstLine="720"/>
        <w:jc w:val="both"/>
        <w:rPr>
          <w:rFonts w:ascii="Times New Roman" w:hAnsi="Times New Roman"/>
          <w:sz w:val="24"/>
          <w:szCs w:val="24"/>
        </w:rPr>
      </w:pPr>
      <w:r w:rsidRPr="00361224">
        <w:rPr>
          <w:rFonts w:ascii="Times New Roman" w:hAnsi="Times New Roman"/>
          <w:sz w:val="24"/>
          <w:szCs w:val="24"/>
        </w:rPr>
        <w:t xml:space="preserve">The new regulation outlines the terms and conditions applied in the administration of the fines applicable. In this essay, the reference has served </w:t>
      </w:r>
      <w:r w:rsidR="00F74908" w:rsidRPr="00361224">
        <w:rPr>
          <w:rFonts w:ascii="Times New Roman" w:hAnsi="Times New Roman"/>
          <w:sz w:val="24"/>
          <w:szCs w:val="24"/>
        </w:rPr>
        <w:t>a big role in assisting in understanding the criminal justice system and generally reducing the level of disparities.</w:t>
      </w:r>
    </w:p>
    <w:p w14:paraId="013C6BE1" w14:textId="77777777" w:rsidR="00066769" w:rsidRPr="00361224" w:rsidRDefault="00066769" w:rsidP="00361224">
      <w:pPr>
        <w:spacing w:after="0" w:line="480" w:lineRule="auto"/>
        <w:ind w:firstLine="720"/>
        <w:jc w:val="both"/>
        <w:rPr>
          <w:rFonts w:ascii="Times New Roman" w:hAnsi="Times New Roman"/>
          <w:sz w:val="24"/>
          <w:szCs w:val="24"/>
        </w:rPr>
      </w:pPr>
    </w:p>
    <w:p w14:paraId="6AECDA52" w14:textId="399F66F9" w:rsidR="00F429C1" w:rsidRPr="00361224" w:rsidRDefault="00F429C1" w:rsidP="00F429C1">
      <w:pPr>
        <w:spacing w:after="0" w:line="480" w:lineRule="auto"/>
        <w:jc w:val="both"/>
        <w:rPr>
          <w:rFonts w:ascii="Times New Roman" w:hAnsi="Times New Roman"/>
          <w:i/>
          <w:iCs/>
          <w:sz w:val="24"/>
          <w:szCs w:val="24"/>
        </w:rPr>
      </w:pPr>
      <w:r w:rsidRPr="00361224">
        <w:rPr>
          <w:rFonts w:ascii="Times New Roman" w:hAnsi="Times New Roman"/>
          <w:sz w:val="24"/>
          <w:szCs w:val="24"/>
        </w:rPr>
        <w:t xml:space="preserve">Banks, R. (2013). Beyond racial profiling: Race, policing, and the drug war. </w:t>
      </w:r>
      <w:r w:rsidRPr="00361224">
        <w:rPr>
          <w:rFonts w:ascii="Times New Roman" w:hAnsi="Times New Roman"/>
          <w:i/>
          <w:iCs/>
          <w:sz w:val="24"/>
          <w:szCs w:val="24"/>
        </w:rPr>
        <w:t>Stanford Law</w:t>
      </w:r>
    </w:p>
    <w:p w14:paraId="1B805ABA" w14:textId="34FB1CEF" w:rsidR="00F429C1" w:rsidRPr="00361224" w:rsidRDefault="00F429C1" w:rsidP="00F429C1">
      <w:pPr>
        <w:spacing w:after="0" w:line="480" w:lineRule="auto"/>
        <w:ind w:firstLine="720"/>
        <w:jc w:val="both"/>
        <w:rPr>
          <w:rFonts w:ascii="Times New Roman" w:hAnsi="Times New Roman"/>
          <w:sz w:val="24"/>
          <w:szCs w:val="24"/>
        </w:rPr>
      </w:pPr>
      <w:r w:rsidRPr="00361224">
        <w:rPr>
          <w:rFonts w:ascii="Times New Roman" w:hAnsi="Times New Roman"/>
          <w:i/>
          <w:iCs/>
          <w:sz w:val="24"/>
          <w:szCs w:val="24"/>
        </w:rPr>
        <w:t>Review, 56</w:t>
      </w:r>
      <w:r w:rsidRPr="00361224">
        <w:rPr>
          <w:rFonts w:ascii="Times New Roman" w:hAnsi="Times New Roman"/>
          <w:sz w:val="24"/>
          <w:szCs w:val="24"/>
        </w:rPr>
        <w:t xml:space="preserve">(3), 571-603. </w:t>
      </w:r>
    </w:p>
    <w:p w14:paraId="56C55699" w14:textId="77777777" w:rsidR="00361224" w:rsidRDefault="00D85081" w:rsidP="00F429C1">
      <w:pPr>
        <w:spacing w:after="0" w:line="480" w:lineRule="auto"/>
        <w:ind w:firstLine="720"/>
        <w:jc w:val="both"/>
        <w:rPr>
          <w:rFonts w:ascii="Times New Roman" w:hAnsi="Times New Roman"/>
          <w:sz w:val="24"/>
          <w:szCs w:val="24"/>
        </w:rPr>
      </w:pPr>
      <w:r w:rsidRPr="00361224">
        <w:rPr>
          <w:rFonts w:ascii="Times New Roman" w:hAnsi="Times New Roman"/>
          <w:sz w:val="24"/>
          <w:szCs w:val="24"/>
        </w:rPr>
        <w:t xml:space="preserve">Banks draws his research extensively on the debate about policing, drug war, policing and race. The author critically analyzes the key features and measures employed in reducing the ratio profiling which is highly considered as a cause of </w:t>
      </w:r>
      <w:r w:rsidR="00313F2B" w:rsidRPr="00361224">
        <w:rPr>
          <w:rFonts w:ascii="Times New Roman" w:hAnsi="Times New Roman"/>
          <w:sz w:val="24"/>
          <w:szCs w:val="24"/>
        </w:rPr>
        <w:t>suffering, mistreatment and thorough investigation among the Latinos and blacks who are primarily innocent.</w:t>
      </w:r>
    </w:p>
    <w:p w14:paraId="2091D265" w14:textId="3285EC41" w:rsidR="00F74908" w:rsidRPr="00361224" w:rsidRDefault="00313F2B" w:rsidP="00F429C1">
      <w:pPr>
        <w:spacing w:after="0" w:line="480" w:lineRule="auto"/>
        <w:ind w:firstLine="720"/>
        <w:jc w:val="both"/>
        <w:rPr>
          <w:rFonts w:ascii="Times New Roman" w:hAnsi="Times New Roman"/>
          <w:sz w:val="24"/>
          <w:szCs w:val="24"/>
        </w:rPr>
      </w:pPr>
      <w:r w:rsidRPr="00361224">
        <w:rPr>
          <w:rFonts w:ascii="Times New Roman" w:hAnsi="Times New Roman"/>
          <w:sz w:val="24"/>
          <w:szCs w:val="24"/>
        </w:rPr>
        <w:t xml:space="preserve"> Banks particularly draws attention on the effects associated mistreatment in service delivery which adversely affects democracy and internal relations. This source has provided impressive information which has greatly contribu</w:t>
      </w:r>
      <w:r w:rsidR="008242C9" w:rsidRPr="00361224">
        <w:rPr>
          <w:rFonts w:ascii="Times New Roman" w:hAnsi="Times New Roman"/>
          <w:sz w:val="24"/>
          <w:szCs w:val="24"/>
        </w:rPr>
        <w:t>ted to the writing of the essay.</w:t>
      </w:r>
    </w:p>
    <w:p w14:paraId="7FA5A5B7" w14:textId="4673FAF7" w:rsidR="00F429C1" w:rsidRPr="00361224" w:rsidRDefault="00F429C1" w:rsidP="00066769">
      <w:pPr>
        <w:pStyle w:val="Default"/>
        <w:spacing w:line="480" w:lineRule="auto"/>
      </w:pPr>
      <w:r w:rsidRPr="00361224">
        <w:t xml:space="preserve">Beckett, K., </w:t>
      </w:r>
      <w:proofErr w:type="spellStart"/>
      <w:r w:rsidRPr="00361224">
        <w:t>Nyrop</w:t>
      </w:r>
      <w:proofErr w:type="spellEnd"/>
      <w:r w:rsidRPr="00361224">
        <w:t xml:space="preserve">, K., </w:t>
      </w:r>
      <w:proofErr w:type="spellStart"/>
      <w:r w:rsidRPr="00361224">
        <w:t>Pfingst</w:t>
      </w:r>
      <w:proofErr w:type="spellEnd"/>
      <w:r w:rsidRPr="00361224">
        <w:t>, L., &amp; Bowen, M. (2015). Drug use, drug possession arrests, and the</w:t>
      </w:r>
      <w:r w:rsidR="00066769">
        <w:t xml:space="preserve"> </w:t>
      </w:r>
      <w:r w:rsidRPr="00361224">
        <w:t xml:space="preserve">question of race: Lessons from Seattle. </w:t>
      </w:r>
      <w:r w:rsidRPr="00361224">
        <w:rPr>
          <w:i/>
          <w:iCs/>
        </w:rPr>
        <w:t>Social Problems, 52</w:t>
      </w:r>
      <w:r w:rsidRPr="00361224">
        <w:t xml:space="preserve">(3), 419-441. </w:t>
      </w:r>
    </w:p>
    <w:p w14:paraId="4479165C" w14:textId="77777777" w:rsidR="00361224" w:rsidRDefault="008242C9" w:rsidP="00F429C1">
      <w:pPr>
        <w:pStyle w:val="Default"/>
        <w:spacing w:line="480" w:lineRule="auto"/>
        <w:ind w:firstLine="720"/>
      </w:pPr>
      <w:r w:rsidRPr="00361224">
        <w:t xml:space="preserve">Beckett and others in their work published in the year 2015 intensively researched on the most severe means of drug abuse and established that there was a higher tendency by those communities regarded to be poor of color. These were the blacks and the Latinos. They further argued that the </w:t>
      </w:r>
      <w:r w:rsidR="001D2CFD" w:rsidRPr="00361224">
        <w:t xml:space="preserve">high numbers of black and Latino arrests were attributed to the illicit drug abuse </w:t>
      </w:r>
      <w:r w:rsidR="001D2CFD" w:rsidRPr="00361224">
        <w:lastRenderedPageBreak/>
        <w:t xml:space="preserve">activities in those regions thus the change in perceptions by the police and their practices in general. </w:t>
      </w:r>
    </w:p>
    <w:p w14:paraId="3B694593" w14:textId="6B981561" w:rsidR="008242C9" w:rsidRDefault="001D2CFD" w:rsidP="00F429C1">
      <w:pPr>
        <w:pStyle w:val="Default"/>
        <w:spacing w:line="480" w:lineRule="auto"/>
        <w:ind w:firstLine="720"/>
      </w:pPr>
      <w:r w:rsidRPr="00361224">
        <w:t xml:space="preserve">Even though the war on drugs may be characterized by many disparities, these authors have proved that long lasting cultural and institutional disparities also affect the use of drug especially the cocaine. </w:t>
      </w:r>
      <w:r w:rsidR="00AC0F0D" w:rsidRPr="00361224">
        <w:t>These authors provide a vivid description of the way cultural dynamism affects the entire use of drugs and presence of disparities making it a useful source in the completion of the essay.</w:t>
      </w:r>
    </w:p>
    <w:p w14:paraId="6A6FB06D" w14:textId="77777777" w:rsidR="00066769" w:rsidRPr="00361224" w:rsidRDefault="00066769" w:rsidP="00F429C1">
      <w:pPr>
        <w:pStyle w:val="Default"/>
        <w:spacing w:line="480" w:lineRule="auto"/>
        <w:ind w:firstLine="720"/>
      </w:pPr>
    </w:p>
    <w:p w14:paraId="10D3676D" w14:textId="77777777" w:rsidR="00F429C1" w:rsidRPr="00361224" w:rsidRDefault="00F429C1" w:rsidP="00F429C1">
      <w:pPr>
        <w:spacing w:after="0" w:line="480" w:lineRule="auto"/>
        <w:jc w:val="both"/>
        <w:rPr>
          <w:rFonts w:ascii="Times New Roman" w:hAnsi="Times New Roman"/>
          <w:sz w:val="24"/>
          <w:szCs w:val="24"/>
        </w:rPr>
      </w:pPr>
      <w:r w:rsidRPr="00361224">
        <w:rPr>
          <w:rFonts w:ascii="Times New Roman" w:hAnsi="Times New Roman"/>
          <w:sz w:val="24"/>
          <w:szCs w:val="24"/>
        </w:rPr>
        <w:t>Bobo, L., &amp; Thompson, V. (Summer 2013). Unfair by design: The war on drugs, race, and the</w:t>
      </w:r>
    </w:p>
    <w:p w14:paraId="19338383" w14:textId="59BEB4F5" w:rsidR="00F429C1" w:rsidRPr="00361224" w:rsidRDefault="00F429C1" w:rsidP="00F429C1">
      <w:pPr>
        <w:spacing w:after="0" w:line="480" w:lineRule="auto"/>
        <w:ind w:firstLine="720"/>
        <w:jc w:val="both"/>
        <w:rPr>
          <w:rFonts w:ascii="Times New Roman" w:hAnsi="Times New Roman"/>
          <w:sz w:val="24"/>
          <w:szCs w:val="24"/>
        </w:rPr>
      </w:pPr>
      <w:r w:rsidRPr="00361224">
        <w:rPr>
          <w:rFonts w:ascii="Times New Roman" w:hAnsi="Times New Roman"/>
          <w:sz w:val="24"/>
          <w:szCs w:val="24"/>
        </w:rPr>
        <w:t xml:space="preserve">legitimacy of the criminal justice system. </w:t>
      </w:r>
      <w:r w:rsidRPr="00361224">
        <w:rPr>
          <w:rFonts w:ascii="Times New Roman" w:hAnsi="Times New Roman"/>
          <w:i/>
          <w:iCs/>
          <w:sz w:val="24"/>
          <w:szCs w:val="24"/>
        </w:rPr>
        <w:t>Social Research, 73</w:t>
      </w:r>
      <w:r w:rsidRPr="00361224">
        <w:rPr>
          <w:rFonts w:ascii="Times New Roman" w:hAnsi="Times New Roman"/>
          <w:sz w:val="24"/>
          <w:szCs w:val="24"/>
        </w:rPr>
        <w:t xml:space="preserve">(2), 445-472. </w:t>
      </w:r>
    </w:p>
    <w:p w14:paraId="7AE751C4" w14:textId="77777777" w:rsidR="00361224" w:rsidRDefault="00AC0F0D" w:rsidP="00F429C1">
      <w:pPr>
        <w:spacing w:after="0" w:line="480" w:lineRule="auto"/>
        <w:ind w:firstLine="720"/>
        <w:jc w:val="both"/>
        <w:rPr>
          <w:rFonts w:ascii="Times New Roman" w:hAnsi="Times New Roman"/>
          <w:sz w:val="24"/>
          <w:szCs w:val="24"/>
        </w:rPr>
      </w:pPr>
      <w:r w:rsidRPr="00361224">
        <w:rPr>
          <w:rFonts w:ascii="Times New Roman" w:hAnsi="Times New Roman"/>
          <w:sz w:val="24"/>
          <w:szCs w:val="24"/>
        </w:rPr>
        <w:t xml:space="preserve">Bobo and Thompson have critically examined the concepts of equality, opportunity and freedom as a contribution in a well-defined good society. They have drawn a special attention on the legitimacy of the criminal justice system highlighting the special contribution of the system in shaping the society by outlining the consequences that apply when a law is broken. </w:t>
      </w:r>
      <w:r w:rsidR="00B55F7A" w:rsidRPr="00361224">
        <w:rPr>
          <w:rFonts w:ascii="Times New Roman" w:hAnsi="Times New Roman"/>
          <w:sz w:val="24"/>
          <w:szCs w:val="24"/>
        </w:rPr>
        <w:t xml:space="preserve">With a brief explanation of what is considered as fair and at the same time being just. </w:t>
      </w:r>
    </w:p>
    <w:p w14:paraId="1B20C446" w14:textId="76C5F3F0" w:rsidR="00361224" w:rsidRDefault="00B55F7A" w:rsidP="00066769">
      <w:pPr>
        <w:spacing w:after="0" w:line="480" w:lineRule="auto"/>
        <w:ind w:firstLine="720"/>
        <w:jc w:val="both"/>
        <w:rPr>
          <w:rFonts w:ascii="Times New Roman" w:hAnsi="Times New Roman"/>
          <w:sz w:val="24"/>
          <w:szCs w:val="24"/>
        </w:rPr>
      </w:pPr>
      <w:r w:rsidRPr="00361224">
        <w:rPr>
          <w:rFonts w:ascii="Times New Roman" w:hAnsi="Times New Roman"/>
          <w:sz w:val="24"/>
          <w:szCs w:val="24"/>
        </w:rPr>
        <w:t>Precise articulation of the rights that are inalienable, the freedom and fair opportunity for everyon</w:t>
      </w:r>
      <w:bookmarkStart w:id="0" w:name="_GoBack"/>
      <w:bookmarkEnd w:id="0"/>
      <w:r w:rsidRPr="00361224">
        <w:rPr>
          <w:rFonts w:ascii="Times New Roman" w:hAnsi="Times New Roman"/>
          <w:sz w:val="24"/>
          <w:szCs w:val="24"/>
        </w:rPr>
        <w:t>e. Deeds that uphold moral dignity at the face of law have been deeply discussed with a comparison and contrast of what really constitutes a fair and legitimate judicial system making a huge impact and contribution in the contents of the essay.</w:t>
      </w:r>
    </w:p>
    <w:p w14:paraId="232C2969" w14:textId="77777777" w:rsidR="00066769" w:rsidRPr="00066769" w:rsidRDefault="00066769" w:rsidP="00066769">
      <w:pPr>
        <w:spacing w:after="0" w:line="480" w:lineRule="auto"/>
        <w:ind w:firstLine="720"/>
        <w:jc w:val="both"/>
        <w:rPr>
          <w:rFonts w:ascii="Times New Roman" w:hAnsi="Times New Roman"/>
          <w:sz w:val="24"/>
          <w:szCs w:val="24"/>
        </w:rPr>
      </w:pPr>
    </w:p>
    <w:p w14:paraId="53167F81" w14:textId="77777777" w:rsidR="00361224" w:rsidRPr="00361224" w:rsidRDefault="00361224" w:rsidP="00361224">
      <w:pPr>
        <w:spacing w:after="0" w:line="480" w:lineRule="auto"/>
        <w:jc w:val="both"/>
        <w:rPr>
          <w:rFonts w:ascii="Times New Roman" w:hAnsi="Times New Roman"/>
          <w:sz w:val="24"/>
          <w:szCs w:val="24"/>
        </w:rPr>
      </w:pPr>
      <w:r w:rsidRPr="00361224">
        <w:rPr>
          <w:rFonts w:ascii="Times New Roman" w:hAnsi="Times New Roman"/>
          <w:sz w:val="24"/>
          <w:szCs w:val="24"/>
        </w:rPr>
        <w:t xml:space="preserve">Robinson, M. (2015). </w:t>
      </w:r>
      <w:r w:rsidRPr="00361224">
        <w:rPr>
          <w:rFonts w:ascii="Times New Roman" w:hAnsi="Times New Roman"/>
          <w:i/>
          <w:iCs/>
          <w:sz w:val="24"/>
          <w:szCs w:val="24"/>
        </w:rPr>
        <w:t xml:space="preserve">Justice blind? Ideals and realities of American criminal justice. </w:t>
      </w:r>
      <w:r w:rsidRPr="00361224">
        <w:rPr>
          <w:rFonts w:ascii="Times New Roman" w:hAnsi="Times New Roman"/>
          <w:sz w:val="24"/>
          <w:szCs w:val="24"/>
        </w:rPr>
        <w:t>2</w:t>
      </w:r>
      <w:r w:rsidRPr="00361224">
        <w:rPr>
          <w:rFonts w:ascii="Times New Roman" w:hAnsi="Times New Roman"/>
          <w:sz w:val="24"/>
          <w:szCs w:val="24"/>
          <w:vertAlign w:val="superscript"/>
        </w:rPr>
        <w:t>nd</w:t>
      </w:r>
    </w:p>
    <w:p w14:paraId="21265C0B" w14:textId="77777777" w:rsidR="00361224" w:rsidRPr="00361224" w:rsidRDefault="00361224" w:rsidP="00361224">
      <w:pPr>
        <w:spacing w:after="0" w:line="480" w:lineRule="auto"/>
        <w:ind w:firstLine="720"/>
        <w:jc w:val="both"/>
        <w:rPr>
          <w:rFonts w:ascii="Times New Roman" w:hAnsi="Times New Roman"/>
          <w:sz w:val="24"/>
          <w:szCs w:val="24"/>
        </w:rPr>
      </w:pPr>
      <w:r w:rsidRPr="00361224">
        <w:rPr>
          <w:rFonts w:ascii="Times New Roman" w:hAnsi="Times New Roman"/>
          <w:sz w:val="24"/>
          <w:szCs w:val="24"/>
        </w:rPr>
        <w:t xml:space="preserve">Edition. Upper Saddle River, NJ: Prentice-Hall. </w:t>
      </w:r>
    </w:p>
    <w:p w14:paraId="57A5E637" w14:textId="77777777" w:rsidR="00361224" w:rsidRPr="00361224" w:rsidRDefault="00361224" w:rsidP="00361224">
      <w:pPr>
        <w:spacing w:after="0" w:line="480" w:lineRule="auto"/>
        <w:ind w:firstLine="720"/>
        <w:jc w:val="both"/>
        <w:rPr>
          <w:rFonts w:ascii="Times New Roman" w:hAnsi="Times New Roman"/>
          <w:sz w:val="24"/>
          <w:szCs w:val="24"/>
        </w:rPr>
      </w:pPr>
      <w:r w:rsidRPr="00361224">
        <w:rPr>
          <w:rFonts w:ascii="Times New Roman" w:hAnsi="Times New Roman"/>
          <w:sz w:val="24"/>
          <w:szCs w:val="24"/>
        </w:rPr>
        <w:lastRenderedPageBreak/>
        <w:t>Robinson, M in his book is organized around a “planned change” approach and provides a critical assessment of how well the American criminal justice system achieves its goals. Unlike most other criminal justice books—which cover the traditional topics from the perspective of how “things are supposed to be,” this book compares these ideals with the realities of criminal justice today and provides a critical interpretation of the role of race, ethnicity, and gender in criminal justice.</w:t>
      </w:r>
    </w:p>
    <w:p w14:paraId="7A40B018" w14:textId="77777777" w:rsidR="00361224" w:rsidRPr="00361224" w:rsidRDefault="00361224" w:rsidP="00066769">
      <w:pPr>
        <w:spacing w:after="0" w:line="480" w:lineRule="auto"/>
        <w:jc w:val="both"/>
        <w:rPr>
          <w:rFonts w:ascii="Times New Roman" w:hAnsi="Times New Roman"/>
          <w:sz w:val="24"/>
          <w:szCs w:val="24"/>
        </w:rPr>
      </w:pPr>
    </w:p>
    <w:p w14:paraId="1EB08793" w14:textId="77777777" w:rsidR="00361224" w:rsidRPr="00361224" w:rsidRDefault="00361224" w:rsidP="00361224">
      <w:pPr>
        <w:spacing w:after="0" w:line="480" w:lineRule="auto"/>
        <w:jc w:val="both"/>
        <w:rPr>
          <w:rFonts w:ascii="Times New Roman" w:hAnsi="Times New Roman"/>
          <w:sz w:val="24"/>
          <w:szCs w:val="24"/>
          <w:shd w:val="clear" w:color="auto" w:fill="FFFFFF"/>
        </w:rPr>
      </w:pPr>
      <w:r w:rsidRPr="00361224">
        <w:rPr>
          <w:rFonts w:ascii="Times New Roman" w:hAnsi="Times New Roman"/>
          <w:sz w:val="24"/>
          <w:szCs w:val="24"/>
          <w:shd w:val="clear" w:color="auto" w:fill="FFFFFF"/>
        </w:rPr>
        <w:t>Russell-Brown, K. (2013). The color of crime: Racial hoaxes, White fear, Black protectionism,</w:t>
      </w:r>
    </w:p>
    <w:p w14:paraId="754DD9CE" w14:textId="77777777" w:rsidR="00361224" w:rsidRPr="00361224" w:rsidRDefault="00361224" w:rsidP="00361224">
      <w:pPr>
        <w:spacing w:after="0" w:line="480" w:lineRule="auto"/>
        <w:ind w:firstLine="720"/>
        <w:jc w:val="both"/>
        <w:rPr>
          <w:rFonts w:ascii="Times New Roman" w:hAnsi="Times New Roman"/>
          <w:sz w:val="24"/>
          <w:szCs w:val="24"/>
          <w:shd w:val="clear" w:color="auto" w:fill="FFFFFF"/>
        </w:rPr>
      </w:pPr>
      <w:r w:rsidRPr="00361224">
        <w:rPr>
          <w:rFonts w:ascii="Times New Roman" w:hAnsi="Times New Roman"/>
          <w:sz w:val="24"/>
          <w:szCs w:val="24"/>
          <w:shd w:val="clear" w:color="auto" w:fill="FFFFFF"/>
        </w:rPr>
        <w:t>police harassment, and other macro aggressions. New York: New York University Press.</w:t>
      </w:r>
    </w:p>
    <w:p w14:paraId="46A9B802" w14:textId="77777777" w:rsidR="00361224" w:rsidRPr="00361224" w:rsidRDefault="00361224" w:rsidP="00361224">
      <w:pPr>
        <w:spacing w:after="0" w:line="480" w:lineRule="auto"/>
        <w:ind w:firstLine="720"/>
        <w:jc w:val="both"/>
        <w:rPr>
          <w:rFonts w:ascii="Times New Roman" w:hAnsi="Times New Roman"/>
          <w:sz w:val="24"/>
          <w:szCs w:val="24"/>
          <w:shd w:val="clear" w:color="auto" w:fill="FFFFFF"/>
        </w:rPr>
      </w:pPr>
      <w:r w:rsidRPr="00361224">
        <w:rPr>
          <w:rFonts w:ascii="Times New Roman" w:hAnsi="Times New Roman"/>
          <w:sz w:val="24"/>
          <w:szCs w:val="24"/>
          <w:shd w:val="clear" w:color="auto" w:fill="FFFFFF"/>
        </w:rPr>
        <w:t>Russell-Brown, K tries to bring out a different version in his book when Americans are asked what concerns them most about the direction of the country, crime and racial tensions invariably figure prominently in the answer. In the minds of many, these two problems are inextricably linked. Yet opinions and beliefs about race and crime are often informed as much by myth and preconception as by fact and reality.</w:t>
      </w:r>
    </w:p>
    <w:p w14:paraId="78050E73" w14:textId="77777777" w:rsidR="00361224" w:rsidRPr="00361224" w:rsidRDefault="00361224" w:rsidP="00361224">
      <w:pPr>
        <w:spacing w:after="0" w:line="480" w:lineRule="auto"/>
        <w:jc w:val="both"/>
        <w:rPr>
          <w:rFonts w:ascii="Times New Roman" w:hAnsi="Times New Roman"/>
          <w:sz w:val="24"/>
          <w:szCs w:val="24"/>
          <w:shd w:val="clear" w:color="auto" w:fill="FFFFFF"/>
        </w:rPr>
      </w:pPr>
      <w:r w:rsidRPr="00361224">
        <w:rPr>
          <w:rFonts w:ascii="Times New Roman" w:hAnsi="Times New Roman"/>
          <w:sz w:val="24"/>
          <w:szCs w:val="24"/>
          <w:shd w:val="clear" w:color="auto" w:fill="FFFFFF"/>
        </w:rPr>
        <w:t>Katheryn K. Russell surveys the landscape of American crime and identifies some of the country's most significant racial pathologies.</w:t>
      </w:r>
    </w:p>
    <w:p w14:paraId="750836ED" w14:textId="77777777" w:rsidR="00361224" w:rsidRPr="00361224" w:rsidRDefault="00361224" w:rsidP="00361224">
      <w:pPr>
        <w:spacing w:after="0" w:line="480" w:lineRule="auto"/>
        <w:jc w:val="both"/>
        <w:rPr>
          <w:rFonts w:ascii="Times New Roman" w:hAnsi="Times New Roman"/>
          <w:sz w:val="24"/>
          <w:szCs w:val="24"/>
          <w:shd w:val="clear" w:color="auto" w:fill="FFFFFF"/>
        </w:rPr>
      </w:pPr>
    </w:p>
    <w:p w14:paraId="57302AB1" w14:textId="77777777" w:rsidR="00361224" w:rsidRPr="00361224" w:rsidRDefault="00361224" w:rsidP="00361224">
      <w:pPr>
        <w:spacing w:after="0" w:line="480" w:lineRule="auto"/>
        <w:jc w:val="both"/>
        <w:rPr>
          <w:rFonts w:ascii="Times New Roman" w:hAnsi="Times New Roman"/>
          <w:sz w:val="24"/>
          <w:szCs w:val="24"/>
        </w:rPr>
      </w:pPr>
      <w:r w:rsidRPr="00361224">
        <w:rPr>
          <w:rFonts w:ascii="Times New Roman" w:hAnsi="Times New Roman"/>
          <w:sz w:val="24"/>
          <w:szCs w:val="24"/>
        </w:rPr>
        <w:t xml:space="preserve">Small, D. (Fall 2013). The war on drugs is a war on racial justice. </w:t>
      </w:r>
      <w:r w:rsidRPr="00361224">
        <w:rPr>
          <w:rFonts w:ascii="Times New Roman" w:hAnsi="Times New Roman"/>
          <w:i/>
          <w:iCs/>
          <w:sz w:val="24"/>
          <w:szCs w:val="24"/>
        </w:rPr>
        <w:t>Social Research, 68</w:t>
      </w:r>
      <w:r w:rsidRPr="00361224">
        <w:rPr>
          <w:rFonts w:ascii="Times New Roman" w:hAnsi="Times New Roman"/>
          <w:sz w:val="24"/>
          <w:szCs w:val="24"/>
        </w:rPr>
        <w:t>(3), 896</w:t>
      </w:r>
    </w:p>
    <w:p w14:paraId="6DE2A73C" w14:textId="77777777" w:rsidR="00361224" w:rsidRPr="00361224" w:rsidRDefault="00361224" w:rsidP="00361224">
      <w:pPr>
        <w:spacing w:after="0" w:line="480" w:lineRule="auto"/>
        <w:ind w:firstLine="720"/>
        <w:jc w:val="both"/>
        <w:rPr>
          <w:rFonts w:ascii="Times New Roman" w:hAnsi="Times New Roman"/>
          <w:sz w:val="24"/>
          <w:szCs w:val="24"/>
        </w:rPr>
      </w:pPr>
      <w:r w:rsidRPr="00361224">
        <w:rPr>
          <w:rFonts w:ascii="Times New Roman" w:hAnsi="Times New Roman"/>
          <w:sz w:val="24"/>
          <w:szCs w:val="24"/>
        </w:rPr>
        <w:t xml:space="preserve">902. </w:t>
      </w:r>
    </w:p>
    <w:p w14:paraId="2B3687F5" w14:textId="77777777" w:rsidR="00361224" w:rsidRPr="00361224" w:rsidRDefault="00361224" w:rsidP="00361224">
      <w:pPr>
        <w:spacing w:after="0" w:line="480" w:lineRule="auto"/>
        <w:ind w:firstLine="720"/>
        <w:jc w:val="both"/>
        <w:rPr>
          <w:rFonts w:ascii="Times New Roman" w:hAnsi="Times New Roman"/>
          <w:sz w:val="24"/>
          <w:szCs w:val="24"/>
        </w:rPr>
      </w:pPr>
      <w:r w:rsidRPr="00361224">
        <w:rPr>
          <w:rFonts w:ascii="Times New Roman" w:hAnsi="Times New Roman"/>
          <w:sz w:val="24"/>
          <w:szCs w:val="24"/>
        </w:rPr>
        <w:t>Small, D had been following much on the issue of racial discrimination that was happening in the US and decided to write on a book that would elaborate on how the African Americans were mistreated. Besides the increased awareness of racial sensitization, the biased laws and police continue to be indistinct against race.</w:t>
      </w:r>
    </w:p>
    <w:p w14:paraId="3E3D93D5" w14:textId="77777777" w:rsidR="00361224" w:rsidRPr="00361224" w:rsidRDefault="00361224" w:rsidP="00066769">
      <w:pPr>
        <w:spacing w:after="0" w:line="480" w:lineRule="auto"/>
        <w:jc w:val="both"/>
        <w:rPr>
          <w:rFonts w:ascii="Times New Roman" w:hAnsi="Times New Roman"/>
          <w:sz w:val="24"/>
          <w:szCs w:val="24"/>
        </w:rPr>
      </w:pPr>
    </w:p>
    <w:p w14:paraId="5B5D32F6" w14:textId="77777777" w:rsidR="00361224" w:rsidRPr="00361224" w:rsidRDefault="00361224" w:rsidP="00361224">
      <w:pPr>
        <w:spacing w:after="0" w:line="480" w:lineRule="auto"/>
        <w:jc w:val="both"/>
        <w:rPr>
          <w:rFonts w:ascii="Times New Roman" w:hAnsi="Times New Roman"/>
          <w:sz w:val="24"/>
          <w:szCs w:val="24"/>
          <w:shd w:val="clear" w:color="auto" w:fill="FFFFFF"/>
        </w:rPr>
      </w:pPr>
      <w:r w:rsidRPr="00361224">
        <w:rPr>
          <w:rFonts w:ascii="Times New Roman" w:hAnsi="Times New Roman"/>
          <w:sz w:val="24"/>
          <w:szCs w:val="24"/>
          <w:shd w:val="clear" w:color="auto" w:fill="FFFFFF"/>
        </w:rPr>
        <w:t>Tonry, M. (2012). Punishing race: A continuing American dilemma. New York, NY: Oxford</w:t>
      </w:r>
    </w:p>
    <w:p w14:paraId="2178E661" w14:textId="77777777" w:rsidR="00361224" w:rsidRPr="00361224" w:rsidRDefault="00361224" w:rsidP="00361224">
      <w:pPr>
        <w:spacing w:after="0" w:line="480" w:lineRule="auto"/>
        <w:ind w:firstLine="720"/>
        <w:jc w:val="both"/>
        <w:rPr>
          <w:rFonts w:ascii="Times New Roman" w:hAnsi="Times New Roman"/>
          <w:sz w:val="24"/>
          <w:szCs w:val="24"/>
          <w:shd w:val="clear" w:color="auto" w:fill="FFFFFF"/>
        </w:rPr>
      </w:pPr>
      <w:r w:rsidRPr="00361224">
        <w:rPr>
          <w:rFonts w:ascii="Times New Roman" w:hAnsi="Times New Roman"/>
          <w:sz w:val="24"/>
          <w:szCs w:val="24"/>
          <w:shd w:val="clear" w:color="auto" w:fill="FFFFFF"/>
        </w:rPr>
        <w:t>University Press</w:t>
      </w:r>
    </w:p>
    <w:p w14:paraId="362AD701" w14:textId="77777777" w:rsidR="00361224" w:rsidRPr="00361224" w:rsidRDefault="00361224" w:rsidP="00361224">
      <w:pPr>
        <w:spacing w:after="0" w:line="480" w:lineRule="auto"/>
        <w:ind w:firstLine="720"/>
        <w:jc w:val="both"/>
        <w:rPr>
          <w:rFonts w:ascii="Times New Roman" w:hAnsi="Times New Roman"/>
          <w:sz w:val="24"/>
          <w:szCs w:val="24"/>
          <w:shd w:val="clear" w:color="auto" w:fill="FFFFFF"/>
        </w:rPr>
      </w:pPr>
      <w:r w:rsidRPr="00361224">
        <w:rPr>
          <w:rFonts w:ascii="Times New Roman" w:hAnsi="Times New Roman"/>
          <w:sz w:val="24"/>
          <w:szCs w:val="24"/>
          <w:shd w:val="clear" w:color="auto" w:fill="FFFFFF"/>
        </w:rPr>
        <w:t xml:space="preserve">Michael Tonry through his book brings out a discussion and explanation of the racial disparities in prison, including black arrests for drug offenses, will change the way we think about fairness in our criminal justice system. Punishing Race is replete with original insights on how contemporary crime and drug policies have been shaped by a political climate that reflects America's unique history of race relations. Tonry documents the adverse racial effects of these policies and shows how they can be changed to do less unnecessary future harm to African Americans. This authoritative book is a must read." --William Julius Wilson, Lewis P. and Linda L. Geyser University Professor, Harvard University </w:t>
      </w:r>
    </w:p>
    <w:p w14:paraId="190FAD2E" w14:textId="77777777" w:rsidR="00507069" w:rsidRPr="00361224" w:rsidRDefault="003A62CE">
      <w:pPr>
        <w:rPr>
          <w:rFonts w:ascii="Times New Roman" w:hAnsi="Times New Roman"/>
          <w:sz w:val="24"/>
          <w:szCs w:val="24"/>
        </w:rPr>
      </w:pPr>
    </w:p>
    <w:sectPr w:rsidR="00507069" w:rsidRPr="00361224" w:rsidSect="00F26E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936B1" w14:textId="77777777" w:rsidR="003A62CE" w:rsidRDefault="003A62CE" w:rsidP="0009053D">
      <w:pPr>
        <w:spacing w:after="0" w:line="240" w:lineRule="auto"/>
      </w:pPr>
      <w:r>
        <w:separator/>
      </w:r>
    </w:p>
  </w:endnote>
  <w:endnote w:type="continuationSeparator" w:id="0">
    <w:p w14:paraId="51488851" w14:textId="77777777" w:rsidR="003A62CE" w:rsidRDefault="003A62CE" w:rsidP="00090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D19D6" w14:textId="77777777" w:rsidR="003A62CE" w:rsidRDefault="003A62CE" w:rsidP="0009053D">
      <w:pPr>
        <w:spacing w:after="0" w:line="240" w:lineRule="auto"/>
      </w:pPr>
      <w:r>
        <w:separator/>
      </w:r>
    </w:p>
  </w:footnote>
  <w:footnote w:type="continuationSeparator" w:id="0">
    <w:p w14:paraId="25D3EFE4" w14:textId="77777777" w:rsidR="003A62CE" w:rsidRDefault="003A62CE" w:rsidP="00090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2C378" w14:textId="4C41B132" w:rsidR="0009053D" w:rsidRPr="0009053D" w:rsidRDefault="0009053D">
    <w:pPr>
      <w:pStyle w:val="Header"/>
      <w:rPr>
        <w:rFonts w:ascii="Times New Roman" w:hAnsi="Times New Roman"/>
        <w:sz w:val="24"/>
        <w:szCs w:val="24"/>
      </w:rPr>
    </w:pPr>
    <w:r>
      <w:rPr>
        <w:rFonts w:ascii="Times New Roman" w:hAnsi="Times New Roman"/>
        <w:sz w:val="24"/>
        <w:szCs w:val="24"/>
      </w:rPr>
      <w:t xml:space="preserve">                                                                                                                                     </w:t>
    </w:r>
    <w:r w:rsidRPr="0009053D">
      <w:rPr>
        <w:rFonts w:ascii="Times New Roman" w:hAnsi="Times New Roman"/>
        <w:sz w:val="24"/>
        <w:szCs w:val="24"/>
      </w:rPr>
      <w:t>Surname</w:t>
    </w:r>
    <w:r>
      <w:rPr>
        <w:rFonts w:ascii="Times New Roman" w:hAnsi="Times New Roman"/>
        <w:sz w:val="24"/>
        <w:szCs w:val="24"/>
      </w:rPr>
      <w:t xml:space="preserve">    </w:t>
    </w:r>
    <w:r w:rsidRPr="0009053D">
      <w:rPr>
        <w:rFonts w:ascii="Times New Roman" w:hAnsi="Times New Roman"/>
        <w:sz w:val="24"/>
        <w:szCs w:val="24"/>
      </w:rPr>
      <w:t xml:space="preserve"> </w:t>
    </w:r>
    <w:r w:rsidRPr="0009053D">
      <w:rPr>
        <w:rFonts w:ascii="Times New Roman" w:hAnsi="Times New Roman"/>
        <w:sz w:val="24"/>
        <w:szCs w:val="24"/>
      </w:rPr>
      <w:fldChar w:fldCharType="begin"/>
    </w:r>
    <w:r w:rsidRPr="0009053D">
      <w:rPr>
        <w:rFonts w:ascii="Times New Roman" w:hAnsi="Times New Roman"/>
        <w:sz w:val="24"/>
        <w:szCs w:val="24"/>
      </w:rPr>
      <w:instrText xml:space="preserve"> PAGE   \* MERGEFORMAT </w:instrText>
    </w:r>
    <w:r w:rsidRPr="0009053D">
      <w:rPr>
        <w:rFonts w:ascii="Times New Roman" w:hAnsi="Times New Roman"/>
        <w:sz w:val="24"/>
        <w:szCs w:val="24"/>
      </w:rPr>
      <w:fldChar w:fldCharType="separate"/>
    </w:r>
    <w:r>
      <w:rPr>
        <w:rFonts w:ascii="Times New Roman" w:hAnsi="Times New Roman"/>
        <w:noProof/>
        <w:sz w:val="24"/>
        <w:szCs w:val="24"/>
      </w:rPr>
      <w:t>5</w:t>
    </w:r>
    <w:r w:rsidRPr="0009053D">
      <w:rPr>
        <w:rFonts w:ascii="Times New Roman" w:hAnsi="Times New Roman"/>
        <w:noProof/>
        <w:sz w:val="24"/>
        <w:szCs w:val="24"/>
      </w:rPr>
      <w:fldChar w:fldCharType="end"/>
    </w:r>
  </w:p>
  <w:p w14:paraId="6BB94311" w14:textId="77777777" w:rsidR="0009053D" w:rsidRDefault="000905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MxNDOyNDI0Nzc1NDJW0lEKTi0uzszPAykwrAUAOkR+LCwAAAA="/>
  </w:docVars>
  <w:rsids>
    <w:rsidRoot w:val="00F429C1"/>
    <w:rsid w:val="00066769"/>
    <w:rsid w:val="0009053D"/>
    <w:rsid w:val="00121030"/>
    <w:rsid w:val="001D2CFD"/>
    <w:rsid w:val="00313F2B"/>
    <w:rsid w:val="0034425B"/>
    <w:rsid w:val="003513D1"/>
    <w:rsid w:val="00361224"/>
    <w:rsid w:val="003A62CE"/>
    <w:rsid w:val="004B3074"/>
    <w:rsid w:val="00524E9D"/>
    <w:rsid w:val="008242C9"/>
    <w:rsid w:val="00947D63"/>
    <w:rsid w:val="00AC0F0D"/>
    <w:rsid w:val="00B55F7A"/>
    <w:rsid w:val="00BF28C4"/>
    <w:rsid w:val="00C84396"/>
    <w:rsid w:val="00D67149"/>
    <w:rsid w:val="00D85081"/>
    <w:rsid w:val="00F26E9C"/>
    <w:rsid w:val="00F429C1"/>
    <w:rsid w:val="00F74908"/>
    <w:rsid w:val="00F9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89C0"/>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9C1"/>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lmyear">
    <w:name w:val="nlm_year"/>
    <w:basedOn w:val="DefaultParagraphFont"/>
    <w:rsid w:val="00F429C1"/>
  </w:style>
  <w:style w:type="character" w:customStyle="1" w:styleId="nlmpublisher-loc">
    <w:name w:val="nlm_publisher-loc"/>
    <w:basedOn w:val="DefaultParagraphFont"/>
    <w:rsid w:val="00F429C1"/>
  </w:style>
  <w:style w:type="character" w:customStyle="1" w:styleId="nlmpublisher-name">
    <w:name w:val="nlm_publisher-name"/>
    <w:basedOn w:val="DefaultParagraphFont"/>
    <w:rsid w:val="00F429C1"/>
  </w:style>
  <w:style w:type="paragraph" w:customStyle="1" w:styleId="Default">
    <w:name w:val="Default"/>
    <w:rsid w:val="00F429C1"/>
    <w:pPr>
      <w:autoSpaceDE w:val="0"/>
      <w:autoSpaceDN w:val="0"/>
      <w:adjustRightInd w:val="0"/>
    </w:pPr>
    <w:rPr>
      <w:rFonts w:ascii="Times New Roman" w:eastAsia="Calibri" w:hAnsi="Times New Roman" w:cs="Times New Roman"/>
      <w:color w:val="000000"/>
    </w:rPr>
  </w:style>
  <w:style w:type="paragraph" w:styleId="Header">
    <w:name w:val="header"/>
    <w:basedOn w:val="Normal"/>
    <w:link w:val="HeaderChar"/>
    <w:uiPriority w:val="99"/>
    <w:unhideWhenUsed/>
    <w:rsid w:val="000905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53D"/>
    <w:rPr>
      <w:rFonts w:ascii="Calibri" w:eastAsia="Calibri" w:hAnsi="Calibri" w:cs="Times New Roman"/>
      <w:sz w:val="22"/>
      <w:szCs w:val="22"/>
    </w:rPr>
  </w:style>
  <w:style w:type="paragraph" w:styleId="Footer">
    <w:name w:val="footer"/>
    <w:basedOn w:val="Normal"/>
    <w:link w:val="FooterChar"/>
    <w:uiPriority w:val="99"/>
    <w:unhideWhenUsed/>
    <w:rsid w:val="000905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53D"/>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JONNY</cp:lastModifiedBy>
  <cp:revision>3</cp:revision>
  <dcterms:created xsi:type="dcterms:W3CDTF">2017-11-29T13:29:00Z</dcterms:created>
  <dcterms:modified xsi:type="dcterms:W3CDTF">2017-11-29T13:31:00Z</dcterms:modified>
</cp:coreProperties>
</file>